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3CA74" w14:textId="24C1206F" w:rsidR="00272511" w:rsidRDefault="00F31CF4" w:rsidP="00272511">
      <w:r>
        <w:rPr>
          <w:noProof/>
          <w:lang w:val="en-US"/>
        </w:rPr>
        <mc:AlternateContent>
          <mc:Choice Requires="wps">
            <w:drawing>
              <wp:anchor distT="0" distB="0" distL="114300" distR="114300" simplePos="0" relativeHeight="251659264" behindDoc="0" locked="0" layoutInCell="1" allowOverlap="1" wp14:anchorId="54C915B9" wp14:editId="2E4C84F5">
                <wp:simplePos x="0" y="0"/>
                <wp:positionH relativeFrom="column">
                  <wp:align>left</wp:align>
                </wp:positionH>
                <wp:positionV relativeFrom="paragraph">
                  <wp:posOffset>183515</wp:posOffset>
                </wp:positionV>
                <wp:extent cx="7432675" cy="103251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432937" cy="103273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8797C4" w14:textId="77777777" w:rsidR="00E11B86" w:rsidRDefault="00E11B86" w:rsidP="009554B3">
                            <w:pPr>
                              <w:rPr>
                                <w:b/>
                                <w:sz w:val="32"/>
                                <w:szCs w:val="32"/>
                              </w:rPr>
                            </w:pPr>
                            <w:r>
                              <w:rPr>
                                <w:b/>
                                <w:sz w:val="32"/>
                                <w:szCs w:val="32"/>
                              </w:rPr>
                              <w:t>TOP 7 OVER 70 NEWS RELEASE</w:t>
                            </w:r>
                          </w:p>
                          <w:p w14:paraId="24D5E630" w14:textId="578F559F" w:rsidR="00E11B86" w:rsidRPr="00C17837" w:rsidRDefault="00772B25" w:rsidP="009554B3">
                            <w:pPr>
                              <w:rPr>
                                <w:b/>
                                <w:sz w:val="28"/>
                                <w:szCs w:val="28"/>
                              </w:rPr>
                            </w:pPr>
                            <w:r w:rsidRPr="00C17837">
                              <w:rPr>
                                <w:b/>
                                <w:sz w:val="28"/>
                                <w:szCs w:val="28"/>
                              </w:rPr>
                              <w:t>Winners announced of</w:t>
                            </w:r>
                            <w:r w:rsidR="001A0F98" w:rsidRPr="00C17837">
                              <w:rPr>
                                <w:b/>
                                <w:sz w:val="28"/>
                                <w:szCs w:val="28"/>
                              </w:rPr>
                              <w:t xml:space="preserve"> 2025</w:t>
                            </w:r>
                            <w:r w:rsidR="00E11B86" w:rsidRPr="00C17837">
                              <w:rPr>
                                <w:b/>
                                <w:sz w:val="28"/>
                                <w:szCs w:val="28"/>
                              </w:rPr>
                              <w:t xml:space="preserve"> Top 7 Over 70</w:t>
                            </w:r>
                            <w:r w:rsidR="00F31CF4">
                              <w:rPr>
                                <w:b/>
                                <w:sz w:val="28"/>
                                <w:szCs w:val="28"/>
                              </w:rPr>
                              <w:t xml:space="preserve"> awards</w:t>
                            </w:r>
                          </w:p>
                          <w:p w14:paraId="3CEC8AD1" w14:textId="1A658318" w:rsidR="00E11B86" w:rsidRPr="00C17837" w:rsidRDefault="00133B1A" w:rsidP="009554B3">
                            <w:pPr>
                              <w:rPr>
                                <w:b/>
                                <w:sz w:val="28"/>
                                <w:szCs w:val="28"/>
                              </w:rPr>
                            </w:pPr>
                            <w:r w:rsidRPr="00C17837">
                              <w:rPr>
                                <w:b/>
                                <w:sz w:val="28"/>
                                <w:szCs w:val="28"/>
                              </w:rPr>
                              <w:t>Thursday, Sept. 18</w:t>
                            </w:r>
                            <w:r w:rsidR="00376A0D" w:rsidRPr="00C17837">
                              <w:rPr>
                                <w:b/>
                                <w:sz w:val="28"/>
                                <w:szCs w:val="28"/>
                              </w:rPr>
                              <w:t>, 2025</w:t>
                            </w:r>
                          </w:p>
                          <w:p w14:paraId="5996436C" w14:textId="4D18CAE0" w:rsidR="00E11B86" w:rsidRPr="00813770" w:rsidRDefault="008D2D27" w:rsidP="009554B3">
                            <w:r>
                              <w:t xml:space="preserve"> </w:t>
                            </w:r>
                            <w:r w:rsidRPr="0028780A">
                              <w:t>EMBARGOED UNTIL</w:t>
                            </w:r>
                            <w:r w:rsidR="00B93ECA">
                              <w:t xml:space="preserve"> 10:30</w:t>
                            </w:r>
                            <w:r w:rsidRPr="0028780A">
                              <w:t xml:space="preserve"> A</w:t>
                            </w:r>
                            <w:r w:rsidR="00B93ECA">
                              <w:t>.M.</w:t>
                            </w:r>
                            <w:r w:rsidRPr="0028780A">
                              <w:t xml:space="preserve"> SEPT. 18, 2025</w:t>
                            </w:r>
                            <w:r>
                              <w:t xml:space="preserve">      </w:t>
                            </w:r>
                            <w:r w:rsidR="00E11B86" w:rsidRPr="00813770">
                              <w:t>www.top7over70.com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915B9" id="_x0000_t202" coordsize="21600,21600" o:spt="202" path="m,l,21600r21600,l21600,xe">
                <v:stroke joinstyle="miter"/>
                <v:path gradientshapeok="t" o:connecttype="rect"/>
              </v:shapetype>
              <v:shape id="Text Box 2" o:spid="_x0000_s1026" type="#_x0000_t202" style="position:absolute;margin-left:0;margin-top:14.45pt;width:585.25pt;height:81.3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" filled="f" stroked="f">
                <v:textbox>
                  <w:txbxContent>
                    <w:p w14:paraId="188797C4" w14:textId="77777777" w:rsidR="00E11B86" w:rsidRDefault="00E11B86" w:rsidP="009554B3">
                      <w:pPr>
                        <w:rPr>
                          <w:b/>
                          <w:sz w:val="32"/>
                          <w:szCs w:val="32"/>
                        </w:rPr>
                      </w:pPr>
                      <w:r>
                        <w:rPr>
                          <w:b/>
                          <w:sz w:val="32"/>
                          <w:szCs w:val="32"/>
                        </w:rPr>
                        <w:t>TOP 7 OVER 70 NEWS RELEASE</w:t>
                      </w:r>
                    </w:p>
                    <w:p w14:paraId="24D5E630" w14:textId="578F559F" w:rsidR="00E11B86" w:rsidRPr="00C17837" w:rsidRDefault="00772B25" w:rsidP="009554B3">
                      <w:pPr>
                        <w:rPr>
                          <w:b/>
                          <w:sz w:val="28"/>
                          <w:szCs w:val="28"/>
                        </w:rPr>
                      </w:pPr>
                      <w:r w:rsidRPr="00C17837">
                        <w:rPr>
                          <w:b/>
                          <w:sz w:val="28"/>
                          <w:szCs w:val="28"/>
                        </w:rPr>
                        <w:t>Winners announced of</w:t>
                      </w:r>
                      <w:r w:rsidR="001A0F98" w:rsidRPr="00C17837">
                        <w:rPr>
                          <w:b/>
                          <w:sz w:val="28"/>
                          <w:szCs w:val="28"/>
                        </w:rPr>
                        <w:t xml:space="preserve"> 2025</w:t>
                      </w:r>
                      <w:r w:rsidR="00E11B86" w:rsidRPr="00C17837">
                        <w:rPr>
                          <w:b/>
                          <w:sz w:val="28"/>
                          <w:szCs w:val="28"/>
                        </w:rPr>
                        <w:t xml:space="preserve"> Top 7 Over 70</w:t>
                      </w:r>
                      <w:r w:rsidR="00F31CF4">
                        <w:rPr>
                          <w:b/>
                          <w:sz w:val="28"/>
                          <w:szCs w:val="28"/>
                        </w:rPr>
                        <w:t xml:space="preserve"> awards</w:t>
                      </w:r>
                    </w:p>
                    <w:p w14:paraId="3CEC8AD1" w14:textId="1A658318" w:rsidR="00E11B86" w:rsidRPr="00C17837" w:rsidRDefault="00133B1A" w:rsidP="009554B3">
                      <w:pPr>
                        <w:rPr>
                          <w:b/>
                          <w:sz w:val="28"/>
                          <w:szCs w:val="28"/>
                        </w:rPr>
                      </w:pPr>
                      <w:r w:rsidRPr="00C17837">
                        <w:rPr>
                          <w:b/>
                          <w:sz w:val="28"/>
                          <w:szCs w:val="28"/>
                        </w:rPr>
                        <w:t>Thursday, Sept. 18</w:t>
                      </w:r>
                      <w:r w:rsidR="00376A0D" w:rsidRPr="00C17837">
                        <w:rPr>
                          <w:b/>
                          <w:sz w:val="28"/>
                          <w:szCs w:val="28"/>
                        </w:rPr>
                        <w:t>, 2025</w:t>
                      </w:r>
                    </w:p>
                    <w:p w14:paraId="5996436C" w14:textId="4D18CAE0" w:rsidR="00E11B86" w:rsidRPr="00813770" w:rsidRDefault="008D2D27" w:rsidP="009554B3">
                      <w:r>
                        <w:t xml:space="preserve"> </w:t>
                      </w:r>
                      <w:r w:rsidRPr="0028780A">
                        <w:t>EMBARGOED UNTIL</w:t>
                      </w:r>
                      <w:r w:rsidR="00B93ECA">
                        <w:t xml:space="preserve"> 10:30</w:t>
                      </w:r>
                      <w:r w:rsidRPr="0028780A">
                        <w:t xml:space="preserve"> A</w:t>
                      </w:r>
                      <w:r w:rsidR="00B93ECA">
                        <w:t>.M.</w:t>
                      </w:r>
                      <w:r w:rsidRPr="0028780A">
                        <w:t xml:space="preserve"> SEPT. 18, 2025</w:t>
                      </w:r>
                      <w:r>
                        <w:t xml:space="preserve">      </w:t>
                      </w:r>
                      <w:r w:rsidR="00E11B86" w:rsidRPr="00813770">
                        <w:t>www.top7over70.com</w:t>
                      </w:r>
                    </w:p>
                  </w:txbxContent>
                </v:textbox>
                <w10:wrap type="square"/>
              </v:shape>
            </w:pict>
          </mc:Fallback>
        </mc:AlternateContent>
      </w:r>
      <w:r w:rsidR="002C4A7D">
        <w:rPr>
          <w:noProof/>
          <w:lang w:val="en-US"/>
        </w:rPr>
        <w:drawing>
          <wp:inline distT="0" distB="0" distL="0" distR="0" wp14:anchorId="684DAF69" wp14:editId="200614F9">
            <wp:extent cx="1140311" cy="1075304"/>
            <wp:effectExtent l="0" t="0" r="3175" b="0"/>
            <wp:docPr id="3"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logo&#10;&#10;AI-generated content may be incorrect."/>
                    <pic:cNvPicPr>
                      <a:picLocks noChangeAspect="1" noChangeArrowheads="1"/>
                    </pic:cNvPicPr>
                  </pic:nvPicPr>
                  <pic:blipFill>
                    <a:blip r:embed="rId5"/>
                    <a:stretch>
                      <a:fillRect/>
                    </a:stretch>
                  </pic:blipFill>
                  <pic:spPr bwMode="auto">
                    <a:xfrm>
                      <a:off x="0" y="0"/>
                      <a:ext cx="1197519" cy="1129251"/>
                    </a:xfrm>
                    <a:prstGeom prst="rect">
                      <a:avLst/>
                    </a:prstGeom>
                    <a:noFill/>
                    <a:ln>
                      <a:noFill/>
                    </a:ln>
                  </pic:spPr>
                </pic:pic>
              </a:graphicData>
            </a:graphic>
          </wp:inline>
        </w:drawing>
      </w:r>
    </w:p>
    <w:p w14:paraId="473762ED" w14:textId="20F7FD2B" w:rsidR="00D00646" w:rsidRPr="00D00646" w:rsidRDefault="00D00646" w:rsidP="00D00646">
      <w:pPr>
        <w:rPr>
          <w:sz w:val="28"/>
          <w:szCs w:val="28"/>
        </w:rPr>
      </w:pPr>
      <w:r w:rsidRPr="00D00646">
        <w:rPr>
          <w:sz w:val="28"/>
          <w:szCs w:val="28"/>
        </w:rPr>
        <w:t>With Canada’s population continuing to age, it’s more crucial than ever to highlight how older adults are making huge contributions in our community. Right now, almost one-fifth of all Canadians (18.9%) are 65 and older. By 2030, that number will sit at 21.4% to 23.4% of the entire population! That’s why it’s vital to inspire seniors to continue to share their expertise and experience, and to celebrate those who are doing just that, such as the 2025 list of Top 7 Over 70™ recipients in Calgary revealed on Sept. 18!</w:t>
      </w:r>
    </w:p>
    <w:p w14:paraId="32DB002E" w14:textId="77777777" w:rsidR="00D00646" w:rsidRPr="00D00646" w:rsidRDefault="00D00646" w:rsidP="00D00646">
      <w:pPr>
        <w:rPr>
          <w:sz w:val="28"/>
          <w:szCs w:val="28"/>
        </w:rPr>
      </w:pPr>
    </w:p>
    <w:p w14:paraId="16A2B5A3" w14:textId="77777777" w:rsidR="00D00646" w:rsidRPr="00D00646" w:rsidRDefault="00D00646" w:rsidP="00D00646">
      <w:pPr>
        <w:rPr>
          <w:sz w:val="28"/>
          <w:szCs w:val="28"/>
        </w:rPr>
      </w:pPr>
      <w:r w:rsidRPr="00D00646">
        <w:rPr>
          <w:sz w:val="28"/>
          <w:szCs w:val="28"/>
        </w:rPr>
        <w:t>“There’s no shortage of older adults who significantly improve our city every day,” says Steve Allan, the chair of the Top 7 Over 70 executive committee in Calgary. “They are making contributions in the worlds of business, education, science, social enterprises, arts and sports. It’s amazing to see the significant accomplishments they are achieving in new ventures started after age 70.”</w:t>
      </w:r>
    </w:p>
    <w:p w14:paraId="7B1EE848" w14:textId="77777777" w:rsidR="00D00646" w:rsidRPr="00D00646" w:rsidRDefault="00D00646" w:rsidP="00D00646">
      <w:pPr>
        <w:rPr>
          <w:sz w:val="28"/>
          <w:szCs w:val="28"/>
        </w:rPr>
      </w:pPr>
    </w:p>
    <w:p w14:paraId="6BC20997" w14:textId="1AE6BEBA" w:rsidR="00D00646" w:rsidRPr="00D00646" w:rsidRDefault="00D00646" w:rsidP="00D00646">
      <w:pPr>
        <w:rPr>
          <w:sz w:val="28"/>
          <w:szCs w:val="28"/>
        </w:rPr>
      </w:pPr>
      <w:r w:rsidRPr="00D00646">
        <w:rPr>
          <w:sz w:val="28"/>
          <w:szCs w:val="28"/>
        </w:rPr>
        <w:tab/>
        <w:t>The new class of Top 7 Over 70 recipients in Calgary was announced Thursday, Sept. 18 at Heritage Park. Each has an incredible</w:t>
      </w:r>
      <w:r w:rsidR="00C90CA9">
        <w:rPr>
          <w:sz w:val="28"/>
          <w:szCs w:val="28"/>
        </w:rPr>
        <w:t xml:space="preserve"> story</w:t>
      </w:r>
      <w:r w:rsidRPr="00D00646">
        <w:rPr>
          <w:sz w:val="28"/>
          <w:szCs w:val="28"/>
        </w:rPr>
        <w:t>. The</w:t>
      </w:r>
      <w:r w:rsidR="00C90CA9">
        <w:rPr>
          <w:sz w:val="28"/>
          <w:szCs w:val="28"/>
        </w:rPr>
        <w:t xml:space="preserve"> recipients are</w:t>
      </w:r>
      <w:r w:rsidRPr="00D00646">
        <w:rPr>
          <w:sz w:val="28"/>
          <w:szCs w:val="28"/>
        </w:rPr>
        <w:t>:</w:t>
      </w:r>
    </w:p>
    <w:p w14:paraId="0DF6D461" w14:textId="77777777" w:rsidR="00D00646" w:rsidRPr="00D00646" w:rsidRDefault="00D00646" w:rsidP="00D00646">
      <w:pPr>
        <w:numPr>
          <w:ilvl w:val="0"/>
          <w:numId w:val="5"/>
        </w:numPr>
        <w:rPr>
          <w:sz w:val="28"/>
          <w:szCs w:val="28"/>
        </w:rPr>
      </w:pPr>
      <w:r w:rsidRPr="00D00646">
        <w:rPr>
          <w:b/>
          <w:bCs/>
          <w:sz w:val="28"/>
          <w:szCs w:val="28"/>
        </w:rPr>
        <w:t>Neil Webber (89):</w:t>
      </w:r>
      <w:r w:rsidRPr="00D00646">
        <w:rPr>
          <w:sz w:val="28"/>
          <w:szCs w:val="28"/>
        </w:rPr>
        <w:t xml:space="preserve">  A motivational and visionary educator, Webber founded a university preparatory school that has achieved acclaim across North America. Still serving as its president at age 89, Webber has expanded the school to include a performing arts centre, a science centre, a respected baseball program and the Webber Academy Athletic Park and Indoor Training Facility.</w:t>
      </w:r>
    </w:p>
    <w:p w14:paraId="513E3DB7" w14:textId="77777777" w:rsidR="00D00646" w:rsidRPr="00D00646" w:rsidRDefault="00D00646" w:rsidP="00D00646">
      <w:pPr>
        <w:numPr>
          <w:ilvl w:val="0"/>
          <w:numId w:val="5"/>
        </w:numPr>
        <w:rPr>
          <w:sz w:val="28"/>
          <w:szCs w:val="28"/>
        </w:rPr>
      </w:pPr>
      <w:r w:rsidRPr="00D00646">
        <w:rPr>
          <w:b/>
          <w:bCs/>
          <w:sz w:val="28"/>
          <w:szCs w:val="28"/>
        </w:rPr>
        <w:t>Jackie Bromley (74</w:t>
      </w:r>
      <w:r w:rsidRPr="00D00646">
        <w:rPr>
          <w:sz w:val="28"/>
          <w:szCs w:val="28"/>
        </w:rPr>
        <w:t xml:space="preserve">): An elder who is a fearless advocate for the Indigenous community, Bromley was a key voice in the response </w:t>
      </w:r>
      <w:r w:rsidRPr="00D00646">
        <w:rPr>
          <w:sz w:val="28"/>
          <w:szCs w:val="28"/>
        </w:rPr>
        <w:lastRenderedPageBreak/>
        <w:t>to 113 Pathways to Justice (on MMIWG); she is one of five First Nations grandmothers who formed the Grandmothers' Wisdom Network to share teachings with younger generations; and she is working on a project to get Blackfoot language into appropriate schools.</w:t>
      </w:r>
    </w:p>
    <w:p w14:paraId="5BD28353" w14:textId="77777777" w:rsidR="00D00646" w:rsidRPr="00D00646" w:rsidRDefault="00D00646" w:rsidP="00D00646">
      <w:pPr>
        <w:numPr>
          <w:ilvl w:val="0"/>
          <w:numId w:val="5"/>
        </w:numPr>
        <w:rPr>
          <w:sz w:val="28"/>
          <w:szCs w:val="28"/>
        </w:rPr>
      </w:pPr>
      <w:r w:rsidRPr="00D00646">
        <w:rPr>
          <w:b/>
          <w:bCs/>
          <w:sz w:val="28"/>
          <w:szCs w:val="28"/>
        </w:rPr>
        <w:t>Ron Freckleton (92):</w:t>
      </w:r>
      <w:r w:rsidRPr="00D00646">
        <w:rPr>
          <w:sz w:val="28"/>
          <w:szCs w:val="28"/>
        </w:rPr>
        <w:t xml:space="preserve">  An inspirational speaker and fundraiser, Freckleton displays total commitment to raising awareness about dementia and raising money for Alzheimer Calgary and the United Way, having given more than 50 speeches on the topic. He runs an “Adopt-a-Dahlia” program at his residence to raise funds for charities; he’s led other activities at the residence, including a residents’ writing group; and, he authored a book about losing his wife to Alzheimer’s.</w:t>
      </w:r>
    </w:p>
    <w:p w14:paraId="3604EBEF" w14:textId="77777777" w:rsidR="00D00646" w:rsidRPr="00D00646" w:rsidRDefault="00D00646" w:rsidP="00D00646">
      <w:pPr>
        <w:numPr>
          <w:ilvl w:val="0"/>
          <w:numId w:val="5"/>
        </w:numPr>
        <w:rPr>
          <w:sz w:val="28"/>
          <w:szCs w:val="28"/>
        </w:rPr>
      </w:pPr>
      <w:r w:rsidRPr="00D00646">
        <w:rPr>
          <w:b/>
          <w:bCs/>
          <w:sz w:val="28"/>
          <w:szCs w:val="28"/>
        </w:rPr>
        <w:t>Esmail Bharwani (84):</w:t>
      </w:r>
      <w:r w:rsidRPr="00D00646">
        <w:rPr>
          <w:sz w:val="28"/>
          <w:szCs w:val="28"/>
        </w:rPr>
        <w:t xml:space="preserve"> A life-long believer in the power of education and volunteerism, Bharwani has set up a foundation to support a huge number of scholarships at post-secondary institutions for young people from historically under-represented groups, such as single parents, newcomers and Indigenous peoples, with aggregate endowments now reaching a few million dollars. With 110 financial awards given away each year, that number is on the rise; he has already helped more than 500 students.</w:t>
      </w:r>
    </w:p>
    <w:p w14:paraId="75DBEF10" w14:textId="77777777" w:rsidR="00D00646" w:rsidRPr="00D00646" w:rsidRDefault="00D00646" w:rsidP="00D00646">
      <w:pPr>
        <w:numPr>
          <w:ilvl w:val="0"/>
          <w:numId w:val="5"/>
        </w:numPr>
        <w:rPr>
          <w:sz w:val="28"/>
          <w:szCs w:val="28"/>
        </w:rPr>
      </w:pPr>
      <w:r w:rsidRPr="00D00646">
        <w:rPr>
          <w:b/>
          <w:bCs/>
          <w:sz w:val="28"/>
          <w:szCs w:val="28"/>
        </w:rPr>
        <w:t>Dr. Marvin Fritzler (81):</w:t>
      </w:r>
      <w:r w:rsidRPr="00D00646">
        <w:rPr>
          <w:sz w:val="28"/>
          <w:szCs w:val="28"/>
        </w:rPr>
        <w:t xml:space="preserve">  A sought-after medical leader and mentor, Fritzler is at the forefront of research into autoimmune and related autoinflammatory diseases. His work and research have impacted the lives of countless patients, with projects including key research into COVID-19, arthritis in children and lupus.</w:t>
      </w:r>
    </w:p>
    <w:p w14:paraId="116F1E58" w14:textId="77777777" w:rsidR="00D00646" w:rsidRPr="00D00646" w:rsidRDefault="00D00646" w:rsidP="00D00646">
      <w:pPr>
        <w:numPr>
          <w:ilvl w:val="0"/>
          <w:numId w:val="5"/>
        </w:numPr>
        <w:rPr>
          <w:sz w:val="28"/>
          <w:szCs w:val="28"/>
        </w:rPr>
      </w:pPr>
      <w:r w:rsidRPr="00D00646">
        <w:rPr>
          <w:b/>
          <w:bCs/>
          <w:sz w:val="28"/>
          <w:szCs w:val="28"/>
        </w:rPr>
        <w:t>Alf Fischer (78):</w:t>
      </w:r>
      <w:r w:rsidRPr="00D00646">
        <w:rPr>
          <w:sz w:val="28"/>
          <w:szCs w:val="28"/>
        </w:rPr>
        <w:t xml:space="preserve"> A forward thinker with boundless energy, Fischer helped develop a $600 million rural infrastructure initiative and a province-wide program to accelerate water, power, sewer, roads and communication infrastructure to rural communities. He’s also at the forefront of a project to find uses for bitumen as a component of needed materials, such as asphalt, and in potential renewable energy sources.</w:t>
      </w:r>
    </w:p>
    <w:p w14:paraId="6EEBCE3D" w14:textId="77777777" w:rsidR="00D00646" w:rsidRPr="00D00646" w:rsidRDefault="00D00646" w:rsidP="00D00646">
      <w:pPr>
        <w:numPr>
          <w:ilvl w:val="0"/>
          <w:numId w:val="5"/>
        </w:numPr>
        <w:rPr>
          <w:sz w:val="28"/>
          <w:szCs w:val="28"/>
        </w:rPr>
      </w:pPr>
      <w:r w:rsidRPr="00D00646">
        <w:rPr>
          <w:b/>
          <w:bCs/>
          <w:sz w:val="28"/>
          <w:szCs w:val="28"/>
        </w:rPr>
        <w:t>Gerry Darichuk (78):</w:t>
      </w:r>
      <w:r w:rsidRPr="00D00646">
        <w:rPr>
          <w:sz w:val="28"/>
          <w:szCs w:val="28"/>
        </w:rPr>
        <w:t xml:space="preserve"> A mentor, motivator and Rotary president, Darichuk helped develop support programs for Ukrainian evacuees; he housed the first evacuees to arrive in Calgary; he collected support and supplies for people in Ukraine; and, he </w:t>
      </w:r>
      <w:r w:rsidRPr="00D00646">
        <w:rPr>
          <w:sz w:val="28"/>
          <w:szCs w:val="28"/>
        </w:rPr>
        <w:lastRenderedPageBreak/>
        <w:t>travelled there to deliver medical supplies to front-line troops and help rebuild hospitals. He led Rotary and private fundraising efforts in this regard, worth hundreds of thousands of dollars.</w:t>
      </w:r>
    </w:p>
    <w:p w14:paraId="6753E3CF" w14:textId="77777777" w:rsidR="00D00646" w:rsidRPr="00D00646" w:rsidRDefault="00D00646" w:rsidP="00D00646">
      <w:pPr>
        <w:numPr>
          <w:ilvl w:val="0"/>
          <w:numId w:val="5"/>
        </w:numPr>
        <w:rPr>
          <w:sz w:val="28"/>
          <w:szCs w:val="28"/>
        </w:rPr>
      </w:pPr>
      <w:r w:rsidRPr="00D00646">
        <w:rPr>
          <w:sz w:val="28"/>
          <w:szCs w:val="28"/>
        </w:rPr>
        <w:t xml:space="preserve">Plus, this year, for only the second time since the biennial Top 7 Over 70 awards were started in 2017, there is a special eighth award: a Special Achievement Award. Meet </w:t>
      </w:r>
      <w:r w:rsidRPr="00D00646">
        <w:rPr>
          <w:b/>
          <w:bCs/>
          <w:sz w:val="28"/>
          <w:szCs w:val="28"/>
        </w:rPr>
        <w:t>the Honourable</w:t>
      </w:r>
      <w:r w:rsidRPr="00D00646">
        <w:rPr>
          <w:sz w:val="28"/>
          <w:szCs w:val="28"/>
        </w:rPr>
        <w:t xml:space="preserve"> </w:t>
      </w:r>
      <w:r w:rsidRPr="00D00646">
        <w:rPr>
          <w:b/>
          <w:bCs/>
          <w:sz w:val="28"/>
          <w:szCs w:val="28"/>
        </w:rPr>
        <w:t>Lois Mitchell</w:t>
      </w:r>
      <w:r w:rsidRPr="00D00646">
        <w:rPr>
          <w:sz w:val="28"/>
          <w:szCs w:val="28"/>
        </w:rPr>
        <w:t xml:space="preserve"> -- a powerhouse, super senior who has held one of Alberta’s highest offices (lieutenant governor) and achieved a myriad of accomplishments as an older adult, including the recent appointment as the president of the Royal Canadian Geographical Society.</w:t>
      </w:r>
    </w:p>
    <w:p w14:paraId="18575A89" w14:textId="77777777" w:rsidR="00D00646" w:rsidRPr="00D00646" w:rsidRDefault="00D00646" w:rsidP="00D00646">
      <w:pPr>
        <w:rPr>
          <w:sz w:val="28"/>
          <w:szCs w:val="28"/>
        </w:rPr>
      </w:pPr>
    </w:p>
    <w:p w14:paraId="6A39078B" w14:textId="77777777" w:rsidR="00D00646" w:rsidRPr="00D00646" w:rsidRDefault="00D00646" w:rsidP="00D00646">
      <w:pPr>
        <w:rPr>
          <w:sz w:val="28"/>
          <w:szCs w:val="28"/>
        </w:rPr>
      </w:pPr>
      <w:r w:rsidRPr="00D00646">
        <w:rPr>
          <w:sz w:val="28"/>
          <w:szCs w:val="28"/>
        </w:rPr>
        <w:t>For more information or to interview a Top 7 Over 70 spokesperson, contact one of the following:</w:t>
      </w:r>
    </w:p>
    <w:p w14:paraId="28E34E2B" w14:textId="77777777" w:rsidR="00D00646" w:rsidRPr="00D00646" w:rsidRDefault="00D00646" w:rsidP="00D00646">
      <w:pPr>
        <w:numPr>
          <w:ilvl w:val="0"/>
          <w:numId w:val="6"/>
        </w:numPr>
        <w:rPr>
          <w:sz w:val="28"/>
          <w:szCs w:val="28"/>
        </w:rPr>
      </w:pPr>
      <w:r w:rsidRPr="00D00646">
        <w:rPr>
          <w:sz w:val="28"/>
          <w:szCs w:val="28"/>
        </w:rPr>
        <w:t>Top 7 Over 70 executive committee chair Steve Allan: jsteveallan@gmail.com</w:t>
      </w:r>
    </w:p>
    <w:p w14:paraId="333A85F6" w14:textId="77777777" w:rsidR="00D00646" w:rsidRPr="00D00646" w:rsidRDefault="00D00646" w:rsidP="00D00646">
      <w:pPr>
        <w:numPr>
          <w:ilvl w:val="0"/>
          <w:numId w:val="6"/>
        </w:numPr>
        <w:rPr>
          <w:sz w:val="28"/>
          <w:szCs w:val="28"/>
        </w:rPr>
      </w:pPr>
      <w:r w:rsidRPr="00D00646">
        <w:rPr>
          <w:sz w:val="28"/>
          <w:szCs w:val="28"/>
        </w:rPr>
        <w:t xml:space="preserve">Top 7 Over 70 past chair/communications VP: Monica Zurowski: 403-875-1222 / </w:t>
      </w:r>
      <w:hyperlink r:id="rId6" w:history="1">
        <w:r w:rsidRPr="00D00646">
          <w:rPr>
            <w:rStyle w:val="Hyperlink"/>
            <w:sz w:val="28"/>
            <w:szCs w:val="28"/>
          </w:rPr>
          <w:t>top7over70@gmail.com</w:t>
        </w:r>
      </w:hyperlink>
    </w:p>
    <w:p w14:paraId="67320D00" w14:textId="77777777" w:rsidR="00D00646" w:rsidRPr="00D00646" w:rsidRDefault="00D00646" w:rsidP="00D00646">
      <w:pPr>
        <w:rPr>
          <w:sz w:val="28"/>
          <w:szCs w:val="28"/>
        </w:rPr>
      </w:pPr>
      <w:r w:rsidRPr="00D00646">
        <w:rPr>
          <w:sz w:val="28"/>
          <w:szCs w:val="28"/>
        </w:rPr>
        <w:t xml:space="preserve">More details about Top 7 Over 70 are at top7over70.com . </w:t>
      </w:r>
    </w:p>
    <w:p w14:paraId="6E518167" w14:textId="77777777" w:rsidR="002623FC" w:rsidRDefault="002623FC" w:rsidP="005257CA">
      <w:pPr>
        <w:rPr>
          <w:sz w:val="28"/>
          <w:szCs w:val="28"/>
        </w:rPr>
      </w:pPr>
    </w:p>
    <w:p w14:paraId="71B3FD7B" w14:textId="2F72D1AC" w:rsidR="002623FC" w:rsidRDefault="002623FC" w:rsidP="005257CA">
      <w:pPr>
        <w:rPr>
          <w:sz w:val="28"/>
          <w:szCs w:val="28"/>
        </w:rPr>
      </w:pPr>
    </w:p>
    <w:p w14:paraId="09C67FB3" w14:textId="77777777" w:rsidR="002623FC" w:rsidRDefault="002623FC" w:rsidP="005257CA">
      <w:pPr>
        <w:rPr>
          <w:sz w:val="28"/>
          <w:szCs w:val="28"/>
        </w:rPr>
      </w:pPr>
    </w:p>
    <w:p w14:paraId="51249E37" w14:textId="2A202D33" w:rsidR="002623FC" w:rsidRDefault="002623FC" w:rsidP="005257CA">
      <w:pPr>
        <w:rPr>
          <w:sz w:val="28"/>
          <w:szCs w:val="28"/>
        </w:rPr>
      </w:pPr>
    </w:p>
    <w:p w14:paraId="33359801" w14:textId="77777777" w:rsidR="002623FC" w:rsidRDefault="002623FC" w:rsidP="005257CA">
      <w:pPr>
        <w:rPr>
          <w:sz w:val="28"/>
          <w:szCs w:val="28"/>
        </w:rPr>
      </w:pPr>
    </w:p>
    <w:p w14:paraId="0C1F88CC" w14:textId="77777777" w:rsidR="002623FC" w:rsidRDefault="002623FC" w:rsidP="005257CA">
      <w:pPr>
        <w:rPr>
          <w:sz w:val="28"/>
          <w:szCs w:val="28"/>
        </w:rPr>
      </w:pPr>
    </w:p>
    <w:p w14:paraId="2B7C7712" w14:textId="77777777" w:rsidR="002623FC" w:rsidRPr="005257CA" w:rsidRDefault="002623FC" w:rsidP="005257CA">
      <w:pPr>
        <w:rPr>
          <w:sz w:val="28"/>
          <w:szCs w:val="28"/>
        </w:rPr>
      </w:pPr>
    </w:p>
    <w:tbl>
      <w:tblPr>
        <w:tblW w:w="8033" w:type="dxa"/>
        <w:tblCellSpacing w:w="0" w:type="dxa"/>
        <w:shd w:val="clear" w:color="auto" w:fill="FFFFFF"/>
        <w:tblCellMar>
          <w:left w:w="0" w:type="dxa"/>
          <w:right w:w="0" w:type="dxa"/>
        </w:tblCellMar>
        <w:tblLook w:val="04A0" w:firstRow="1" w:lastRow="0" w:firstColumn="1" w:lastColumn="0" w:noHBand="0" w:noVBand="1"/>
      </w:tblPr>
      <w:tblGrid>
        <w:gridCol w:w="8033"/>
      </w:tblGrid>
      <w:tr w:rsidR="00272511" w:rsidRPr="00272511" w14:paraId="5C4CA505" w14:textId="77777777" w:rsidTr="00272511">
        <w:trPr>
          <w:tblCellSpacing w:w="0" w:type="dxa"/>
        </w:trPr>
        <w:tc>
          <w:tcPr>
            <w:tcW w:w="0" w:type="auto"/>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tblGrid>
            <w:tr w:rsidR="00272511" w:rsidRPr="00272511" w14:paraId="3037EBCB" w14:textId="77777777">
              <w:trPr>
                <w:tblCellSpacing w:w="0" w:type="dxa"/>
              </w:trPr>
              <w:tc>
                <w:tcPr>
                  <w:tcW w:w="0" w:type="auto"/>
                  <w:hideMark/>
                </w:tcPr>
                <w:p w14:paraId="27562E38" w14:textId="77777777" w:rsidR="00272511" w:rsidRPr="00272511" w:rsidRDefault="00272511" w:rsidP="00272511">
                  <w:pPr>
                    <w:rPr>
                      <w:rFonts w:ascii="inherit" w:eastAsia="Times New Roman" w:hAnsi="inherit" w:cs="Times New Roman"/>
                      <w:sz w:val="2"/>
                      <w:szCs w:val="2"/>
                    </w:rPr>
                  </w:pPr>
                </w:p>
              </w:tc>
            </w:tr>
          </w:tbl>
          <w:p w14:paraId="6C5D8F3A" w14:textId="77777777" w:rsidR="00272511" w:rsidRPr="00272511" w:rsidRDefault="00272511" w:rsidP="00272511">
            <w:pPr>
              <w:rPr>
                <w:rFonts w:ascii="Helvetica Neue" w:eastAsia="Times New Roman" w:hAnsi="Helvetica Neue" w:cs="Times New Roman"/>
                <w:color w:val="4D4D4D"/>
                <w:sz w:val="2"/>
                <w:szCs w:val="2"/>
              </w:rPr>
            </w:pPr>
          </w:p>
        </w:tc>
      </w:tr>
    </w:tbl>
    <w:p w14:paraId="5935DA5F" w14:textId="4324BAA4" w:rsidR="00E11B86" w:rsidRDefault="00E11B86"/>
    <w:p w14:paraId="6CB7AB52" w14:textId="3902DE65" w:rsidR="00133B1A" w:rsidRPr="00CB430A" w:rsidRDefault="00133B1A"/>
    <w:sectPr w:rsidR="00133B1A" w:rsidRPr="00CB430A" w:rsidSect="00955D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roman"/>
    <w:pitch w:val="default"/>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75E"/>
    <w:multiLevelType w:val="hybridMultilevel"/>
    <w:tmpl w:val="36942EDE"/>
    <w:lvl w:ilvl="0" w:tplc="F6106D3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F426B"/>
    <w:multiLevelType w:val="hybridMultilevel"/>
    <w:tmpl w:val="7BB4217C"/>
    <w:lvl w:ilvl="0" w:tplc="5398777E">
      <w:start w:val="907"/>
      <w:numFmt w:val="bullet"/>
      <w:lvlText w:val=""/>
      <w:lvlJc w:val="left"/>
      <w:pPr>
        <w:ind w:left="1620" w:hanging="90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5035EC6"/>
    <w:multiLevelType w:val="hybridMultilevel"/>
    <w:tmpl w:val="4ED8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46EC5"/>
    <w:multiLevelType w:val="hybridMultilevel"/>
    <w:tmpl w:val="7D1CFF4C"/>
    <w:lvl w:ilvl="0" w:tplc="8308606C">
      <w:start w:val="9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70378">
    <w:abstractNumId w:val="2"/>
  </w:num>
  <w:num w:numId="2" w16cid:durableId="1354458044">
    <w:abstractNumId w:val="1"/>
  </w:num>
  <w:num w:numId="3" w16cid:durableId="712383367">
    <w:abstractNumId w:val="3"/>
  </w:num>
  <w:num w:numId="4" w16cid:durableId="815486971">
    <w:abstractNumId w:val="0"/>
  </w:num>
  <w:num w:numId="5" w16cid:durableId="524948141">
    <w:abstractNumId w:val="0"/>
    <w:lvlOverride w:ilvl="0"/>
    <w:lvlOverride w:ilvl="1"/>
    <w:lvlOverride w:ilvl="2"/>
    <w:lvlOverride w:ilvl="3"/>
    <w:lvlOverride w:ilvl="4"/>
    <w:lvlOverride w:ilvl="5"/>
    <w:lvlOverride w:ilvl="6"/>
    <w:lvlOverride w:ilvl="7"/>
    <w:lvlOverride w:ilvl="8"/>
  </w:num>
  <w:num w:numId="6" w16cid:durableId="193909567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D5"/>
    <w:rsid w:val="00004AE3"/>
    <w:rsid w:val="0001701C"/>
    <w:rsid w:val="00024753"/>
    <w:rsid w:val="00035B43"/>
    <w:rsid w:val="0009617D"/>
    <w:rsid w:val="000B321A"/>
    <w:rsid w:val="000B50F7"/>
    <w:rsid w:val="000C7F4D"/>
    <w:rsid w:val="000E2181"/>
    <w:rsid w:val="0012137A"/>
    <w:rsid w:val="00130F44"/>
    <w:rsid w:val="00133B1A"/>
    <w:rsid w:val="00136488"/>
    <w:rsid w:val="00136802"/>
    <w:rsid w:val="00142318"/>
    <w:rsid w:val="00144044"/>
    <w:rsid w:val="00170D72"/>
    <w:rsid w:val="00171867"/>
    <w:rsid w:val="00171E80"/>
    <w:rsid w:val="00182278"/>
    <w:rsid w:val="0018434D"/>
    <w:rsid w:val="001977CE"/>
    <w:rsid w:val="001A0841"/>
    <w:rsid w:val="001A0B23"/>
    <w:rsid w:val="001A0F98"/>
    <w:rsid w:val="001A3C08"/>
    <w:rsid w:val="001C4660"/>
    <w:rsid w:val="001C68E5"/>
    <w:rsid w:val="001D4384"/>
    <w:rsid w:val="001E276B"/>
    <w:rsid w:val="001E2C17"/>
    <w:rsid w:val="00220E61"/>
    <w:rsid w:val="00222FFB"/>
    <w:rsid w:val="00226855"/>
    <w:rsid w:val="0023206B"/>
    <w:rsid w:val="0024799C"/>
    <w:rsid w:val="00247ED7"/>
    <w:rsid w:val="00260627"/>
    <w:rsid w:val="002623FC"/>
    <w:rsid w:val="00267509"/>
    <w:rsid w:val="00272511"/>
    <w:rsid w:val="00275AB4"/>
    <w:rsid w:val="0028780A"/>
    <w:rsid w:val="002B218D"/>
    <w:rsid w:val="002B3D71"/>
    <w:rsid w:val="002B40A4"/>
    <w:rsid w:val="002C4A7D"/>
    <w:rsid w:val="002C5A0F"/>
    <w:rsid w:val="002C783B"/>
    <w:rsid w:val="002C7CEC"/>
    <w:rsid w:val="002C7F24"/>
    <w:rsid w:val="002D0588"/>
    <w:rsid w:val="002D1707"/>
    <w:rsid w:val="002F18E6"/>
    <w:rsid w:val="00312251"/>
    <w:rsid w:val="00320055"/>
    <w:rsid w:val="003458A2"/>
    <w:rsid w:val="00351137"/>
    <w:rsid w:val="003632B6"/>
    <w:rsid w:val="00376A0D"/>
    <w:rsid w:val="00382B49"/>
    <w:rsid w:val="00383955"/>
    <w:rsid w:val="00394182"/>
    <w:rsid w:val="003B447E"/>
    <w:rsid w:val="003D1921"/>
    <w:rsid w:val="003F2E70"/>
    <w:rsid w:val="003F46F3"/>
    <w:rsid w:val="00405CBD"/>
    <w:rsid w:val="00421273"/>
    <w:rsid w:val="004238B2"/>
    <w:rsid w:val="00425799"/>
    <w:rsid w:val="00426003"/>
    <w:rsid w:val="00427AEE"/>
    <w:rsid w:val="0043299F"/>
    <w:rsid w:val="0045578A"/>
    <w:rsid w:val="00455ECB"/>
    <w:rsid w:val="004573C9"/>
    <w:rsid w:val="004629F8"/>
    <w:rsid w:val="0049023C"/>
    <w:rsid w:val="004957ED"/>
    <w:rsid w:val="00495E51"/>
    <w:rsid w:val="0049670B"/>
    <w:rsid w:val="004A6AE7"/>
    <w:rsid w:val="004D292C"/>
    <w:rsid w:val="004D58A6"/>
    <w:rsid w:val="004E1721"/>
    <w:rsid w:val="004F10C5"/>
    <w:rsid w:val="004F3227"/>
    <w:rsid w:val="00510E99"/>
    <w:rsid w:val="005111B8"/>
    <w:rsid w:val="005257CA"/>
    <w:rsid w:val="005265D5"/>
    <w:rsid w:val="00532CFE"/>
    <w:rsid w:val="0053592A"/>
    <w:rsid w:val="00541EE6"/>
    <w:rsid w:val="00544F3E"/>
    <w:rsid w:val="00555CBE"/>
    <w:rsid w:val="00577327"/>
    <w:rsid w:val="00582AC1"/>
    <w:rsid w:val="005921EC"/>
    <w:rsid w:val="0059254B"/>
    <w:rsid w:val="00594F14"/>
    <w:rsid w:val="00597CE6"/>
    <w:rsid w:val="005A3A88"/>
    <w:rsid w:val="005B6913"/>
    <w:rsid w:val="005C472C"/>
    <w:rsid w:val="005D4098"/>
    <w:rsid w:val="005D5A93"/>
    <w:rsid w:val="005D5BC8"/>
    <w:rsid w:val="005F2F4D"/>
    <w:rsid w:val="005F714D"/>
    <w:rsid w:val="005F7239"/>
    <w:rsid w:val="00600D20"/>
    <w:rsid w:val="006174E9"/>
    <w:rsid w:val="00643699"/>
    <w:rsid w:val="00643DD8"/>
    <w:rsid w:val="00650113"/>
    <w:rsid w:val="006531D8"/>
    <w:rsid w:val="006761BC"/>
    <w:rsid w:val="006907A7"/>
    <w:rsid w:val="0070097E"/>
    <w:rsid w:val="00705A81"/>
    <w:rsid w:val="00705E84"/>
    <w:rsid w:val="007160C7"/>
    <w:rsid w:val="00720867"/>
    <w:rsid w:val="00721429"/>
    <w:rsid w:val="00725F03"/>
    <w:rsid w:val="00727AA4"/>
    <w:rsid w:val="00727B09"/>
    <w:rsid w:val="00742537"/>
    <w:rsid w:val="00744A99"/>
    <w:rsid w:val="007500E5"/>
    <w:rsid w:val="007510C6"/>
    <w:rsid w:val="00765651"/>
    <w:rsid w:val="00772B25"/>
    <w:rsid w:val="00780A80"/>
    <w:rsid w:val="00785A89"/>
    <w:rsid w:val="0079101B"/>
    <w:rsid w:val="007A5D51"/>
    <w:rsid w:val="007B6F83"/>
    <w:rsid w:val="007C40D5"/>
    <w:rsid w:val="007D4B11"/>
    <w:rsid w:val="007E0BA9"/>
    <w:rsid w:val="007E0E67"/>
    <w:rsid w:val="007E3A94"/>
    <w:rsid w:val="007F0FD5"/>
    <w:rsid w:val="00805CC9"/>
    <w:rsid w:val="00816498"/>
    <w:rsid w:val="008171FB"/>
    <w:rsid w:val="008209BE"/>
    <w:rsid w:val="008223FD"/>
    <w:rsid w:val="00846952"/>
    <w:rsid w:val="0086355E"/>
    <w:rsid w:val="00867891"/>
    <w:rsid w:val="00885A3D"/>
    <w:rsid w:val="00895B7C"/>
    <w:rsid w:val="008A1BBC"/>
    <w:rsid w:val="008A5DA7"/>
    <w:rsid w:val="008A735E"/>
    <w:rsid w:val="008B2817"/>
    <w:rsid w:val="008B6749"/>
    <w:rsid w:val="008D0BC1"/>
    <w:rsid w:val="008D2D27"/>
    <w:rsid w:val="008D50F8"/>
    <w:rsid w:val="00907533"/>
    <w:rsid w:val="00921AC9"/>
    <w:rsid w:val="00922332"/>
    <w:rsid w:val="009319B8"/>
    <w:rsid w:val="00933D4E"/>
    <w:rsid w:val="0093440B"/>
    <w:rsid w:val="009368E9"/>
    <w:rsid w:val="00940BEB"/>
    <w:rsid w:val="009554B3"/>
    <w:rsid w:val="00955D4E"/>
    <w:rsid w:val="00963087"/>
    <w:rsid w:val="009665AD"/>
    <w:rsid w:val="009870C2"/>
    <w:rsid w:val="009A224B"/>
    <w:rsid w:val="009A341D"/>
    <w:rsid w:val="009B5905"/>
    <w:rsid w:val="009B776A"/>
    <w:rsid w:val="009C6930"/>
    <w:rsid w:val="009D0D3C"/>
    <w:rsid w:val="009D0D9D"/>
    <w:rsid w:val="009F1453"/>
    <w:rsid w:val="00A06780"/>
    <w:rsid w:val="00A10142"/>
    <w:rsid w:val="00A15009"/>
    <w:rsid w:val="00A2049C"/>
    <w:rsid w:val="00A36135"/>
    <w:rsid w:val="00A41E2E"/>
    <w:rsid w:val="00A45C6C"/>
    <w:rsid w:val="00A521F3"/>
    <w:rsid w:val="00A71DFC"/>
    <w:rsid w:val="00A745BC"/>
    <w:rsid w:val="00A81FAD"/>
    <w:rsid w:val="00A90D0D"/>
    <w:rsid w:val="00AA5ABF"/>
    <w:rsid w:val="00AD7BAD"/>
    <w:rsid w:val="00AE55F8"/>
    <w:rsid w:val="00AE57B3"/>
    <w:rsid w:val="00AE5DD2"/>
    <w:rsid w:val="00AF3EFE"/>
    <w:rsid w:val="00AF474D"/>
    <w:rsid w:val="00AF4D16"/>
    <w:rsid w:val="00B045CE"/>
    <w:rsid w:val="00B10DD8"/>
    <w:rsid w:val="00B11A8A"/>
    <w:rsid w:val="00B2707B"/>
    <w:rsid w:val="00B32627"/>
    <w:rsid w:val="00B330B6"/>
    <w:rsid w:val="00B34E36"/>
    <w:rsid w:val="00B51A5B"/>
    <w:rsid w:val="00B52223"/>
    <w:rsid w:val="00B80D6E"/>
    <w:rsid w:val="00B86042"/>
    <w:rsid w:val="00B8706E"/>
    <w:rsid w:val="00B93ECA"/>
    <w:rsid w:val="00BC3400"/>
    <w:rsid w:val="00BC6EC6"/>
    <w:rsid w:val="00BE011E"/>
    <w:rsid w:val="00BF1648"/>
    <w:rsid w:val="00C037C9"/>
    <w:rsid w:val="00C05043"/>
    <w:rsid w:val="00C0796F"/>
    <w:rsid w:val="00C17837"/>
    <w:rsid w:val="00C17B42"/>
    <w:rsid w:val="00C20DB0"/>
    <w:rsid w:val="00C241A7"/>
    <w:rsid w:val="00C36EAD"/>
    <w:rsid w:val="00C410BE"/>
    <w:rsid w:val="00C46693"/>
    <w:rsid w:val="00C5384C"/>
    <w:rsid w:val="00C62282"/>
    <w:rsid w:val="00C7405E"/>
    <w:rsid w:val="00C8166F"/>
    <w:rsid w:val="00C90CA9"/>
    <w:rsid w:val="00C96A74"/>
    <w:rsid w:val="00CB430A"/>
    <w:rsid w:val="00CC6AA2"/>
    <w:rsid w:val="00CD0549"/>
    <w:rsid w:val="00CD5F5E"/>
    <w:rsid w:val="00CE3A53"/>
    <w:rsid w:val="00CF0159"/>
    <w:rsid w:val="00CF13B5"/>
    <w:rsid w:val="00CF4CB6"/>
    <w:rsid w:val="00D00646"/>
    <w:rsid w:val="00D1374B"/>
    <w:rsid w:val="00D1535D"/>
    <w:rsid w:val="00D32776"/>
    <w:rsid w:val="00D35F34"/>
    <w:rsid w:val="00D55605"/>
    <w:rsid w:val="00D7437A"/>
    <w:rsid w:val="00D81DD7"/>
    <w:rsid w:val="00D85C8D"/>
    <w:rsid w:val="00DA36EF"/>
    <w:rsid w:val="00DB45F7"/>
    <w:rsid w:val="00DC6A73"/>
    <w:rsid w:val="00DD46CB"/>
    <w:rsid w:val="00E04BE3"/>
    <w:rsid w:val="00E11B86"/>
    <w:rsid w:val="00E15FF8"/>
    <w:rsid w:val="00E20D1F"/>
    <w:rsid w:val="00E351FC"/>
    <w:rsid w:val="00E406D8"/>
    <w:rsid w:val="00E51114"/>
    <w:rsid w:val="00E57C38"/>
    <w:rsid w:val="00E6134C"/>
    <w:rsid w:val="00E92CAF"/>
    <w:rsid w:val="00EB7D1C"/>
    <w:rsid w:val="00EC422B"/>
    <w:rsid w:val="00ED3DA5"/>
    <w:rsid w:val="00ED4154"/>
    <w:rsid w:val="00ED5BA9"/>
    <w:rsid w:val="00ED6754"/>
    <w:rsid w:val="00EE04B8"/>
    <w:rsid w:val="00EE13EF"/>
    <w:rsid w:val="00EE2D5E"/>
    <w:rsid w:val="00EE69AA"/>
    <w:rsid w:val="00EF6DA5"/>
    <w:rsid w:val="00F02AB1"/>
    <w:rsid w:val="00F065EB"/>
    <w:rsid w:val="00F16885"/>
    <w:rsid w:val="00F24390"/>
    <w:rsid w:val="00F27483"/>
    <w:rsid w:val="00F31CF4"/>
    <w:rsid w:val="00F36E53"/>
    <w:rsid w:val="00F55F51"/>
    <w:rsid w:val="00F62F5E"/>
    <w:rsid w:val="00F62FB7"/>
    <w:rsid w:val="00F75380"/>
    <w:rsid w:val="00F84676"/>
    <w:rsid w:val="00FA6DBB"/>
    <w:rsid w:val="00FB2FAD"/>
    <w:rsid w:val="00FB7F12"/>
    <w:rsid w:val="00FC5FF2"/>
    <w:rsid w:val="00FD2A8E"/>
    <w:rsid w:val="00FF3DB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26EAA"/>
  <w14:defaultImageDpi w14:val="300"/>
  <w15:docId w15:val="{08EE861E-DD97-5743-B67F-3B006A76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FD5"/>
    <w:rPr>
      <w:color w:val="0000FF" w:themeColor="hyperlink"/>
      <w:u w:val="single"/>
    </w:rPr>
  </w:style>
  <w:style w:type="paragraph" w:styleId="NormalWeb">
    <w:name w:val="Normal (Web)"/>
    <w:basedOn w:val="Normal"/>
    <w:uiPriority w:val="99"/>
    <w:unhideWhenUsed/>
    <w:rsid w:val="007F0FD5"/>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7F0FD5"/>
    <w:pPr>
      <w:ind w:left="720"/>
      <w:contextualSpacing/>
    </w:pPr>
  </w:style>
  <w:style w:type="paragraph" w:styleId="BalloonText">
    <w:name w:val="Balloon Text"/>
    <w:basedOn w:val="Normal"/>
    <w:link w:val="BalloonTextChar"/>
    <w:uiPriority w:val="99"/>
    <w:semiHidden/>
    <w:unhideWhenUsed/>
    <w:rsid w:val="007F0F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0FD5"/>
    <w:rPr>
      <w:rFonts w:ascii="Lucida Grande" w:hAnsi="Lucida Grande" w:cs="Lucida Grande"/>
      <w:sz w:val="18"/>
      <w:szCs w:val="18"/>
    </w:rPr>
  </w:style>
  <w:style w:type="paragraph" w:customStyle="1" w:styleId="Default">
    <w:name w:val="Default"/>
    <w:rsid w:val="00907533"/>
    <w:pPr>
      <w:widowControl w:val="0"/>
      <w:autoSpaceDE w:val="0"/>
      <w:autoSpaceDN w:val="0"/>
      <w:adjustRightInd w:val="0"/>
    </w:pPr>
    <w:rPr>
      <w:rFonts w:ascii="Tahoma" w:hAnsi="Tahoma" w:cs="Tahoma"/>
      <w:color w:val="000000"/>
      <w:lang w:val="en-US"/>
    </w:rPr>
  </w:style>
  <w:style w:type="character" w:customStyle="1" w:styleId="markmgsin74xo">
    <w:name w:val="markmgsin74xo"/>
    <w:basedOn w:val="DefaultParagraphFont"/>
    <w:rsid w:val="00272511"/>
  </w:style>
  <w:style w:type="character" w:customStyle="1" w:styleId="marke9lqk5k78">
    <w:name w:val="marke9lqk5k78"/>
    <w:basedOn w:val="DefaultParagraphFont"/>
    <w:rsid w:val="00272511"/>
  </w:style>
  <w:style w:type="character" w:styleId="Strong">
    <w:name w:val="Strong"/>
    <w:basedOn w:val="DefaultParagraphFont"/>
    <w:uiPriority w:val="22"/>
    <w:qFormat/>
    <w:rsid w:val="00272511"/>
    <w:rPr>
      <w:b/>
      <w:bCs/>
    </w:rPr>
  </w:style>
  <w:style w:type="character" w:styleId="UnresolvedMention">
    <w:name w:val="Unresolved Mention"/>
    <w:basedOn w:val="DefaultParagraphFont"/>
    <w:uiPriority w:val="99"/>
    <w:semiHidden/>
    <w:unhideWhenUsed/>
    <w:rsid w:val="00751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588">
      <w:bodyDiv w:val="1"/>
      <w:marLeft w:val="0"/>
      <w:marRight w:val="0"/>
      <w:marTop w:val="0"/>
      <w:marBottom w:val="0"/>
      <w:divBdr>
        <w:top w:val="none" w:sz="0" w:space="0" w:color="auto"/>
        <w:left w:val="none" w:sz="0" w:space="0" w:color="auto"/>
        <w:bottom w:val="none" w:sz="0" w:space="0" w:color="auto"/>
        <w:right w:val="none" w:sz="0" w:space="0" w:color="auto"/>
      </w:divBdr>
    </w:div>
    <w:div w:id="286593955">
      <w:bodyDiv w:val="1"/>
      <w:marLeft w:val="0"/>
      <w:marRight w:val="0"/>
      <w:marTop w:val="0"/>
      <w:marBottom w:val="0"/>
      <w:divBdr>
        <w:top w:val="none" w:sz="0" w:space="0" w:color="auto"/>
        <w:left w:val="none" w:sz="0" w:space="0" w:color="auto"/>
        <w:bottom w:val="none" w:sz="0" w:space="0" w:color="auto"/>
        <w:right w:val="none" w:sz="0" w:space="0" w:color="auto"/>
      </w:divBdr>
    </w:div>
    <w:div w:id="793913266">
      <w:bodyDiv w:val="1"/>
      <w:marLeft w:val="0"/>
      <w:marRight w:val="0"/>
      <w:marTop w:val="0"/>
      <w:marBottom w:val="0"/>
      <w:divBdr>
        <w:top w:val="none" w:sz="0" w:space="0" w:color="auto"/>
        <w:left w:val="none" w:sz="0" w:space="0" w:color="auto"/>
        <w:bottom w:val="none" w:sz="0" w:space="0" w:color="auto"/>
        <w:right w:val="none" w:sz="0" w:space="0" w:color="auto"/>
      </w:divBdr>
    </w:div>
    <w:div w:id="1139568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p7over70@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PNG</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(CAL Herald) Zurowski</dc:creator>
  <cp:keywords/>
  <dc:description/>
  <cp:lastModifiedBy>Zurowski, Monica</cp:lastModifiedBy>
  <cp:revision>6</cp:revision>
  <cp:lastPrinted>2025-09-18T20:21:00Z</cp:lastPrinted>
  <dcterms:created xsi:type="dcterms:W3CDTF">2025-09-18T20:20:00Z</dcterms:created>
  <dcterms:modified xsi:type="dcterms:W3CDTF">2025-09-18T20:25:00Z</dcterms:modified>
</cp:coreProperties>
</file>